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A525" w14:textId="14EE5E60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779C712" wp14:editId="7BA91031">
            <wp:simplePos x="0" y="0"/>
            <wp:positionH relativeFrom="column">
              <wp:posOffset>-1109133</wp:posOffset>
            </wp:positionH>
            <wp:positionV relativeFrom="paragraph">
              <wp:posOffset>-889423</wp:posOffset>
            </wp:positionV>
            <wp:extent cx="7737209" cy="1276066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-23" t="3923" r="22" b="4400"/>
                    <a:stretch>
                      <a:fillRect/>
                    </a:stretch>
                  </pic:blipFill>
                  <pic:spPr>
                    <a:xfrm>
                      <a:off x="0" y="0"/>
                      <a:ext cx="7737209" cy="12760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050B99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2D77A16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325DDF4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709374EE" w14:textId="4AB23FE6" w:rsidR="00765F7C" w:rsidRPr="00145FFC" w:rsidRDefault="005F7917" w:rsidP="00446243">
      <w:pPr>
        <w:pStyle w:val="Ttulo"/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  <w:lang w:val="es-ES_tradnl"/>
        </w:rPr>
      </w:pPr>
      <w:r w:rsidRPr="00145FFC">
        <w:rPr>
          <w:rFonts w:ascii="Calibri" w:hAnsi="Calibri" w:cs="Calibri"/>
          <w:b/>
          <w:bCs/>
          <w:i/>
          <w:iCs/>
          <w:color w:val="222222"/>
          <w:sz w:val="24"/>
          <w:szCs w:val="24"/>
          <w:u w:val="single"/>
          <w:shd w:val="clear" w:color="auto" w:fill="FFFFFF"/>
          <w:lang w:val="es-ES_tradnl"/>
        </w:rPr>
        <w:t>"</w:t>
      </w:r>
      <w:r w:rsidR="00665B39">
        <w:rPr>
          <w:rFonts w:ascii="Calibri" w:hAnsi="Calibri" w:cs="Calibri"/>
          <w:b/>
          <w:bCs/>
          <w:i/>
          <w:iCs/>
          <w:color w:val="222222"/>
          <w:sz w:val="24"/>
          <w:szCs w:val="24"/>
          <w:u w:val="single"/>
          <w:shd w:val="clear" w:color="auto" w:fill="FFFFFF"/>
          <w:lang w:val="es-ES_tradnl"/>
        </w:rPr>
        <w:t>E</w:t>
      </w:r>
      <w:r w:rsidR="008E671A">
        <w:rPr>
          <w:rFonts w:ascii="Calibri" w:hAnsi="Calibri" w:cs="Calibri"/>
          <w:b/>
          <w:bCs/>
          <w:i/>
          <w:iCs/>
          <w:color w:val="222222"/>
          <w:sz w:val="24"/>
          <w:szCs w:val="24"/>
          <w:u w:val="single"/>
          <w:shd w:val="clear" w:color="auto" w:fill="FFFFFF"/>
          <w:lang w:val="es-ES_tradnl"/>
        </w:rPr>
        <w:t>xperiencia y pensamiento en</w:t>
      </w:r>
      <w:r w:rsidR="003B1576">
        <w:rPr>
          <w:rFonts w:ascii="Calibri" w:hAnsi="Calibri" w:cs="Calibri"/>
          <w:b/>
          <w:bCs/>
          <w:i/>
          <w:iCs/>
          <w:color w:val="222222"/>
          <w:sz w:val="24"/>
          <w:szCs w:val="24"/>
          <w:u w:val="single"/>
          <w:shd w:val="clear" w:color="auto" w:fill="FFFFFF"/>
          <w:lang w:val="es-ES_tradnl"/>
        </w:rPr>
        <w:t xml:space="preserve"> funcionamientos</w:t>
      </w:r>
      <w:r w:rsidR="008E671A">
        <w:rPr>
          <w:rFonts w:ascii="Calibri" w:hAnsi="Calibri" w:cs="Calibri"/>
          <w:b/>
          <w:bCs/>
          <w:i/>
          <w:iCs/>
          <w:color w:val="222222"/>
          <w:sz w:val="24"/>
          <w:szCs w:val="24"/>
          <w:u w:val="single"/>
          <w:shd w:val="clear" w:color="auto" w:fill="FFFFFF"/>
          <w:lang w:val="es-ES_tradnl"/>
        </w:rPr>
        <w:t xml:space="preserve"> fronterizos </w:t>
      </w:r>
      <w:r w:rsidR="008D0A2E">
        <w:rPr>
          <w:rFonts w:ascii="Calibri" w:hAnsi="Calibri" w:cs="Calibri"/>
          <w:b/>
          <w:bCs/>
          <w:i/>
          <w:iCs/>
          <w:color w:val="222222"/>
          <w:sz w:val="24"/>
          <w:szCs w:val="24"/>
          <w:u w:val="single"/>
          <w:shd w:val="clear" w:color="auto" w:fill="FFFFFF"/>
          <w:lang w:val="es-ES_tradnl"/>
        </w:rPr>
        <w:t>de la personalidad</w:t>
      </w:r>
      <w:r w:rsidR="00B93FC3">
        <w:rPr>
          <w:rFonts w:ascii="Calibri" w:hAnsi="Calibri" w:cs="Calibri"/>
          <w:b/>
          <w:bCs/>
          <w:i/>
          <w:iCs/>
          <w:color w:val="222222"/>
          <w:sz w:val="24"/>
          <w:szCs w:val="24"/>
          <w:u w:val="single"/>
          <w:shd w:val="clear" w:color="auto" w:fill="FFFFFF"/>
          <w:lang w:val="es-ES_tradnl"/>
        </w:rPr>
        <w:t>: aportes de Andr</w:t>
      </w:r>
      <w:r w:rsidR="003431BF">
        <w:rPr>
          <w:rFonts w:ascii="Calibri" w:hAnsi="Calibri" w:cs="Calibri"/>
          <w:b/>
          <w:bCs/>
          <w:i/>
          <w:iCs/>
          <w:color w:val="222222"/>
          <w:sz w:val="24"/>
          <w:szCs w:val="24"/>
          <w:u w:val="single"/>
          <w:shd w:val="clear" w:color="auto" w:fill="FFFFFF"/>
          <w:lang w:val="es-ES_tradnl"/>
        </w:rPr>
        <w:t>é</w:t>
      </w:r>
      <w:r w:rsidR="00B93FC3">
        <w:rPr>
          <w:rFonts w:ascii="Calibri" w:hAnsi="Calibri" w:cs="Calibri"/>
          <w:b/>
          <w:bCs/>
          <w:i/>
          <w:iCs/>
          <w:color w:val="222222"/>
          <w:sz w:val="24"/>
          <w:szCs w:val="24"/>
          <w:u w:val="single"/>
          <w:shd w:val="clear" w:color="auto" w:fill="FFFFFF"/>
          <w:lang w:val="es-ES_tradnl"/>
        </w:rPr>
        <w:t xml:space="preserve"> Green</w:t>
      </w:r>
      <w:r w:rsidRPr="00145FFC">
        <w:rPr>
          <w:rFonts w:ascii="Calibri" w:hAnsi="Calibri" w:cs="Calibri"/>
          <w:b/>
          <w:bCs/>
          <w:i/>
          <w:iCs/>
          <w:color w:val="222222"/>
          <w:sz w:val="24"/>
          <w:szCs w:val="24"/>
          <w:u w:val="single"/>
          <w:shd w:val="clear" w:color="auto" w:fill="FFFFFF"/>
          <w:lang w:val="es-ES_tradnl"/>
        </w:rPr>
        <w:t>".</w:t>
      </w:r>
    </w:p>
    <w:p w14:paraId="69101227" w14:textId="77777777" w:rsidR="00341113" w:rsidRDefault="00341113" w:rsidP="002101D1">
      <w:pPr>
        <w:pStyle w:val="Normal1"/>
        <w:spacing w:line="240" w:lineRule="auto"/>
        <w:ind w:firstLine="0"/>
        <w:rPr>
          <w:rFonts w:ascii="Calibri" w:hAnsi="Calibri" w:cs="Calibri"/>
          <w:b/>
          <w:bCs/>
          <w:lang w:val="es-ES_tradnl"/>
        </w:rPr>
      </w:pPr>
    </w:p>
    <w:p w14:paraId="7DA74A2B" w14:textId="77777777" w:rsidR="00200DB9" w:rsidRPr="000663C4" w:rsidRDefault="00353B43" w:rsidP="00200DB9">
      <w:pPr>
        <w:jc w:val="both"/>
        <w:rPr>
          <w:rFonts w:ascii="Calibri" w:hAnsi="Calibri" w:cs="Calibri"/>
          <w:lang w:val="es-ES_tradnl"/>
        </w:rPr>
      </w:pPr>
      <w:r w:rsidRPr="00145FFC">
        <w:rPr>
          <w:rFonts w:ascii="Calibri" w:hAnsi="Calibri" w:cs="Calibri"/>
          <w:b/>
          <w:bCs/>
          <w:lang w:val="es-ES_tradnl"/>
        </w:rPr>
        <w:t>Docente:</w:t>
      </w:r>
      <w:r w:rsidRPr="00145FFC">
        <w:rPr>
          <w:rFonts w:ascii="Calibri" w:hAnsi="Calibri" w:cs="Calibri"/>
          <w:lang w:val="es-ES_tradnl"/>
        </w:rPr>
        <w:t xml:space="preserve"> </w:t>
      </w:r>
      <w:r w:rsidR="00DB0B4F">
        <w:rPr>
          <w:rFonts w:ascii="Calibri" w:hAnsi="Calibri" w:cs="Calibri"/>
          <w:lang w:val="es-ES_tradnl"/>
        </w:rPr>
        <w:t>Pablo Olmedo</w:t>
      </w:r>
      <w:r w:rsidR="002101D1" w:rsidRPr="00145FFC">
        <w:rPr>
          <w:rFonts w:ascii="Calibri" w:hAnsi="Calibri" w:cs="Calibri"/>
          <w:lang w:val="es-ES_tradnl"/>
        </w:rPr>
        <w:t xml:space="preserve">. </w:t>
      </w:r>
      <w:r w:rsidR="00200DB9" w:rsidRPr="000663C4">
        <w:rPr>
          <w:rFonts w:ascii="Calibri" w:hAnsi="Calibri" w:cs="Calibri"/>
          <w:lang w:val="es-ES_tradnl"/>
        </w:rPr>
        <w:t>Psicólogo, Psicoanalista. Miembro titular Sociedad Chilena de Psicoanálisis ICHPA. Magíster en Psicología clínica mención Psicoanálisis UAI. Docente y supervisor Instituto de Formación Sociedad Chilena de Psicoanálisis ICHPA.</w:t>
      </w:r>
    </w:p>
    <w:p w14:paraId="15D54344" w14:textId="77777777" w:rsidR="00200DB9" w:rsidRPr="000663C4" w:rsidRDefault="00200DB9" w:rsidP="00200DB9">
      <w:pPr>
        <w:jc w:val="both"/>
        <w:rPr>
          <w:rFonts w:ascii="Calibri" w:hAnsi="Calibri" w:cs="Calibri"/>
          <w:lang w:val="es-ES_tradnl"/>
        </w:rPr>
      </w:pPr>
    </w:p>
    <w:p w14:paraId="50A07681" w14:textId="72DE7FD9" w:rsidR="00826AE7" w:rsidRPr="00145FFC" w:rsidRDefault="00826AE7" w:rsidP="00A23053">
      <w:pPr>
        <w:jc w:val="both"/>
        <w:rPr>
          <w:rFonts w:ascii="Calibri" w:hAnsi="Calibri" w:cs="Calibri"/>
          <w:b/>
          <w:bCs/>
          <w:lang w:val="es-ES_tradnl"/>
        </w:rPr>
      </w:pPr>
      <w:r w:rsidRPr="00145FFC">
        <w:rPr>
          <w:rFonts w:ascii="Calibri" w:hAnsi="Calibri" w:cs="Calibri"/>
          <w:b/>
          <w:bCs/>
          <w:lang w:val="es-ES_tradnl"/>
        </w:rPr>
        <w:t xml:space="preserve">Contenidos: </w:t>
      </w:r>
    </w:p>
    <w:p w14:paraId="674FADB2" w14:textId="01535469" w:rsidR="00EE193C" w:rsidRPr="00B51BE3" w:rsidRDefault="00EE193C" w:rsidP="00A23053">
      <w:pPr>
        <w:pStyle w:val="Textoindependiente"/>
        <w:spacing w:before="271"/>
        <w:jc w:val="both"/>
        <w:rPr>
          <w:rFonts w:ascii="Calibri" w:hAnsi="Calibri" w:cs="Calibri"/>
          <w:bCs/>
          <w:spacing w:val="-4"/>
          <w:lang w:val="es-ES_tradnl"/>
        </w:rPr>
      </w:pPr>
      <w:r w:rsidRPr="00B51BE3">
        <w:rPr>
          <w:rFonts w:ascii="Calibri" w:hAnsi="Calibri" w:cs="Calibri"/>
          <w:b/>
          <w:bCs/>
          <w:spacing w:val="-4"/>
          <w:lang w:val="es-ES_tradnl"/>
        </w:rPr>
        <w:t>Clase 1:</w:t>
      </w:r>
      <w:r w:rsidRPr="00B51BE3">
        <w:rPr>
          <w:rFonts w:ascii="Calibri" w:hAnsi="Calibri" w:cs="Calibri"/>
          <w:bCs/>
          <w:spacing w:val="-4"/>
          <w:lang w:val="es-ES_tradnl"/>
        </w:rPr>
        <w:t xml:space="preserve"> </w:t>
      </w:r>
      <w:r w:rsidR="006A24EF" w:rsidRPr="00B51BE3">
        <w:rPr>
          <w:rFonts w:ascii="Calibri" w:hAnsi="Calibri" w:cs="Calibri"/>
          <w:lang w:val="es-ES_tradnl"/>
        </w:rPr>
        <w:t xml:space="preserve">El paciente fronterizo, su discurso. “Ser una frontera”.  </w:t>
      </w:r>
    </w:p>
    <w:p w14:paraId="4A119F87" w14:textId="77777777" w:rsidR="00061BD9" w:rsidRPr="00B51BE3" w:rsidRDefault="00061BD9" w:rsidP="00061BD9">
      <w:pPr>
        <w:spacing w:line="276" w:lineRule="auto"/>
        <w:jc w:val="both"/>
        <w:rPr>
          <w:rFonts w:ascii="Calibri" w:hAnsi="Calibri" w:cs="Calibri"/>
          <w:b/>
          <w:bCs/>
          <w:spacing w:val="-4"/>
          <w:lang w:val="es-ES_tradnl"/>
        </w:rPr>
      </w:pPr>
    </w:p>
    <w:p w14:paraId="12790470" w14:textId="126F11FC" w:rsidR="00061BD9" w:rsidRPr="00B51BE3" w:rsidRDefault="00EE193C" w:rsidP="00061BD9">
      <w:pPr>
        <w:spacing w:line="276" w:lineRule="auto"/>
        <w:jc w:val="both"/>
        <w:rPr>
          <w:rFonts w:ascii="Calibri" w:hAnsi="Calibri" w:cs="Calibri"/>
          <w:lang w:val="es-ES_tradnl"/>
        </w:rPr>
      </w:pPr>
      <w:r w:rsidRPr="00B51BE3">
        <w:rPr>
          <w:rFonts w:ascii="Calibri" w:hAnsi="Calibri" w:cs="Calibri"/>
          <w:b/>
          <w:bCs/>
          <w:spacing w:val="-4"/>
          <w:lang w:val="es-ES_tradnl"/>
        </w:rPr>
        <w:t>Clase 2:</w:t>
      </w:r>
      <w:r w:rsidRPr="00B51BE3">
        <w:rPr>
          <w:rFonts w:ascii="Calibri" w:hAnsi="Calibri" w:cs="Calibri"/>
          <w:bCs/>
          <w:spacing w:val="-4"/>
          <w:lang w:val="es-ES_tradnl"/>
        </w:rPr>
        <w:t xml:space="preserve"> </w:t>
      </w:r>
      <w:r w:rsidR="00061BD9" w:rsidRPr="00B51BE3">
        <w:rPr>
          <w:rFonts w:ascii="Calibri" w:hAnsi="Calibri" w:cs="Calibri"/>
          <w:lang w:val="es-ES_tradnl"/>
        </w:rPr>
        <w:t>El doble conflicto: pulsiones y objeto. Implicancias para la organización del trabajo de juicio.</w:t>
      </w:r>
    </w:p>
    <w:p w14:paraId="232F2062" w14:textId="77777777" w:rsidR="000A0129" w:rsidRPr="00B51BE3" w:rsidRDefault="000A0129" w:rsidP="000A0129">
      <w:pPr>
        <w:spacing w:line="276" w:lineRule="auto"/>
        <w:jc w:val="both"/>
        <w:rPr>
          <w:rFonts w:ascii="Calibri" w:hAnsi="Calibri" w:cs="Calibri"/>
          <w:b/>
          <w:bCs/>
          <w:spacing w:val="-4"/>
          <w:lang w:val="es-ES_tradnl"/>
        </w:rPr>
      </w:pPr>
    </w:p>
    <w:p w14:paraId="065452E0" w14:textId="0A8B75B4" w:rsidR="000A0129" w:rsidRPr="00B51BE3" w:rsidRDefault="00EE193C" w:rsidP="000A0129">
      <w:pPr>
        <w:spacing w:line="276" w:lineRule="auto"/>
        <w:jc w:val="both"/>
        <w:rPr>
          <w:rFonts w:ascii="Calibri" w:hAnsi="Calibri" w:cs="Calibri"/>
          <w:lang w:val="es-ES_tradnl"/>
        </w:rPr>
      </w:pPr>
      <w:r w:rsidRPr="00B51BE3">
        <w:rPr>
          <w:rFonts w:ascii="Calibri" w:hAnsi="Calibri" w:cs="Calibri"/>
          <w:b/>
          <w:bCs/>
          <w:spacing w:val="-4"/>
          <w:lang w:val="es-ES_tradnl"/>
        </w:rPr>
        <w:t>Clase 3:</w:t>
      </w:r>
      <w:r w:rsidRPr="00B51BE3">
        <w:rPr>
          <w:rFonts w:ascii="Calibri" w:hAnsi="Calibri" w:cs="Calibri"/>
          <w:bCs/>
          <w:spacing w:val="-4"/>
          <w:lang w:val="es-ES_tradnl"/>
        </w:rPr>
        <w:t xml:space="preserve"> </w:t>
      </w:r>
      <w:r w:rsidR="000A0129" w:rsidRPr="00B51BE3">
        <w:rPr>
          <w:rFonts w:ascii="Calibri" w:hAnsi="Calibri" w:cs="Calibri"/>
          <w:bCs/>
          <w:spacing w:val="-4"/>
          <w:lang w:val="es-ES_tradnl"/>
        </w:rPr>
        <w:t>E</w:t>
      </w:r>
      <w:r w:rsidR="000A0129" w:rsidRPr="00B51BE3">
        <w:rPr>
          <w:rFonts w:ascii="Calibri" w:hAnsi="Calibri" w:cs="Calibri"/>
          <w:lang w:val="es-ES_tradnl"/>
        </w:rPr>
        <w:t>xperiencia y pensamiento. Transicionalidad y formaciones intermedias.</w:t>
      </w:r>
    </w:p>
    <w:p w14:paraId="6EB9C1EA" w14:textId="77777777" w:rsidR="00B51BE3" w:rsidRPr="00B51BE3" w:rsidRDefault="00B51BE3" w:rsidP="00B51BE3">
      <w:pPr>
        <w:spacing w:line="276" w:lineRule="auto"/>
        <w:jc w:val="both"/>
        <w:rPr>
          <w:rFonts w:ascii="Calibri" w:hAnsi="Calibri" w:cs="Calibri"/>
          <w:b/>
          <w:bCs/>
          <w:spacing w:val="-4"/>
          <w:lang w:val="es-ES_tradnl"/>
        </w:rPr>
      </w:pPr>
    </w:p>
    <w:p w14:paraId="2FB72763" w14:textId="191250FD" w:rsidR="00B51BE3" w:rsidRPr="00B51BE3" w:rsidRDefault="00EE193C" w:rsidP="00B51BE3">
      <w:pPr>
        <w:spacing w:line="276" w:lineRule="auto"/>
        <w:jc w:val="both"/>
        <w:rPr>
          <w:rFonts w:ascii="Calibri" w:hAnsi="Calibri" w:cs="Calibri"/>
          <w:lang w:val="es-ES_tradnl"/>
        </w:rPr>
      </w:pPr>
      <w:r w:rsidRPr="00B51BE3">
        <w:rPr>
          <w:rFonts w:ascii="Calibri" w:hAnsi="Calibri" w:cs="Calibri"/>
          <w:b/>
          <w:bCs/>
          <w:spacing w:val="-4"/>
          <w:lang w:val="es-ES_tradnl"/>
        </w:rPr>
        <w:t>Clase 4:</w:t>
      </w:r>
      <w:r w:rsidR="00F916A8" w:rsidRPr="00B51BE3">
        <w:rPr>
          <w:rFonts w:ascii="Calibri" w:hAnsi="Calibri" w:cs="Calibri"/>
          <w:b/>
          <w:bCs/>
          <w:spacing w:val="-4"/>
          <w:lang w:val="es-ES_tradnl"/>
        </w:rPr>
        <w:t xml:space="preserve"> </w:t>
      </w:r>
      <w:r w:rsidR="00B51BE3" w:rsidRPr="00B51BE3">
        <w:rPr>
          <w:rFonts w:ascii="Calibri" w:hAnsi="Calibri" w:cs="Calibri"/>
          <w:lang w:val="es-ES_tradnl"/>
        </w:rPr>
        <w:t>Caso paradigmático de la cínica de lo negativo (fracasos del pensar y experienciar, del paciente y el psicoanalista). Intercambios finales con las/los participantes del Seminario.</w:t>
      </w:r>
    </w:p>
    <w:p w14:paraId="08CE065C" w14:textId="6C65C580" w:rsidR="009E48CD" w:rsidRPr="00145FFC" w:rsidRDefault="009E48CD" w:rsidP="00A23053">
      <w:pPr>
        <w:spacing w:before="200"/>
        <w:jc w:val="both"/>
        <w:rPr>
          <w:rFonts w:ascii="Calibri" w:hAnsi="Calibri" w:cs="Calibri"/>
          <w:lang w:val="es-ES_tradnl"/>
        </w:rPr>
      </w:pPr>
      <w:r w:rsidRPr="00145FFC">
        <w:rPr>
          <w:rFonts w:ascii="Calibri" w:hAnsi="Calibri" w:cs="Calibri"/>
          <w:b/>
          <w:bCs/>
          <w:lang w:val="es-ES_tradnl"/>
        </w:rPr>
        <w:t>Fechas y horarios:</w:t>
      </w:r>
      <w:r w:rsidRPr="00145FFC">
        <w:rPr>
          <w:rFonts w:ascii="Calibri" w:hAnsi="Calibri" w:cs="Calibri"/>
          <w:lang w:val="es-ES_tradnl"/>
        </w:rPr>
        <w:t xml:space="preserve"> </w:t>
      </w:r>
      <w:proofErr w:type="gramStart"/>
      <w:r w:rsidR="0022290A" w:rsidRPr="00145FFC">
        <w:rPr>
          <w:rFonts w:ascii="Calibri" w:hAnsi="Calibri" w:cs="Calibri"/>
          <w:lang w:val="es-ES_tradnl"/>
        </w:rPr>
        <w:t>Juev</w:t>
      </w:r>
      <w:r w:rsidR="00076972" w:rsidRPr="00145FFC">
        <w:rPr>
          <w:rFonts w:ascii="Calibri" w:hAnsi="Calibri" w:cs="Calibri"/>
          <w:lang w:val="es-ES_tradnl"/>
        </w:rPr>
        <w:t>es</w:t>
      </w:r>
      <w:proofErr w:type="gramEnd"/>
      <w:r w:rsidRPr="00145FFC">
        <w:rPr>
          <w:rFonts w:ascii="Calibri" w:hAnsi="Calibri" w:cs="Calibri"/>
          <w:lang w:val="es-ES_tradnl"/>
        </w:rPr>
        <w:t xml:space="preserve"> </w:t>
      </w:r>
      <w:r w:rsidR="00AC3234" w:rsidRPr="00145FFC">
        <w:rPr>
          <w:rFonts w:ascii="Calibri" w:hAnsi="Calibri" w:cs="Calibri"/>
          <w:lang w:val="es-ES_tradnl"/>
        </w:rPr>
        <w:t>de 1</w:t>
      </w:r>
      <w:r w:rsidR="00076972" w:rsidRPr="00145FFC">
        <w:rPr>
          <w:rFonts w:ascii="Calibri" w:hAnsi="Calibri" w:cs="Calibri"/>
          <w:lang w:val="es-ES_tradnl"/>
        </w:rPr>
        <w:t>9</w:t>
      </w:r>
      <w:r w:rsidR="00A429E9" w:rsidRPr="00145FFC">
        <w:rPr>
          <w:rFonts w:ascii="Calibri" w:hAnsi="Calibri" w:cs="Calibri"/>
          <w:lang w:val="es-ES_tradnl"/>
        </w:rPr>
        <w:t>:</w:t>
      </w:r>
      <w:r w:rsidR="00CA44E9" w:rsidRPr="00145FFC">
        <w:rPr>
          <w:rFonts w:ascii="Calibri" w:hAnsi="Calibri" w:cs="Calibri"/>
          <w:lang w:val="es-ES_tradnl"/>
        </w:rPr>
        <w:t>3</w:t>
      </w:r>
      <w:r w:rsidR="00AC3234" w:rsidRPr="00145FFC">
        <w:rPr>
          <w:rFonts w:ascii="Calibri" w:hAnsi="Calibri" w:cs="Calibri"/>
          <w:lang w:val="es-ES_tradnl"/>
        </w:rPr>
        <w:t>0 a 2</w:t>
      </w:r>
      <w:r w:rsidR="00076972" w:rsidRPr="00145FFC">
        <w:rPr>
          <w:rFonts w:ascii="Calibri" w:hAnsi="Calibri" w:cs="Calibri"/>
          <w:lang w:val="es-ES_tradnl"/>
        </w:rPr>
        <w:t>1</w:t>
      </w:r>
      <w:r w:rsidR="0022290A" w:rsidRPr="00145FFC">
        <w:rPr>
          <w:rFonts w:ascii="Calibri" w:hAnsi="Calibri" w:cs="Calibri"/>
          <w:lang w:val="es-ES_tradnl"/>
        </w:rPr>
        <w:t>:</w:t>
      </w:r>
      <w:r w:rsidR="000053EB">
        <w:rPr>
          <w:rFonts w:ascii="Calibri" w:hAnsi="Calibri" w:cs="Calibri"/>
          <w:lang w:val="es-ES_tradnl"/>
        </w:rPr>
        <w:t>00</w:t>
      </w:r>
      <w:r w:rsidR="00AC3234" w:rsidRPr="00145FFC">
        <w:rPr>
          <w:rFonts w:ascii="Calibri" w:hAnsi="Calibri" w:cs="Calibri"/>
          <w:lang w:val="es-ES_tradnl"/>
        </w:rPr>
        <w:t xml:space="preserve"> horas (</w:t>
      </w:r>
      <w:r w:rsidR="00D52827">
        <w:rPr>
          <w:rFonts w:ascii="Calibri" w:hAnsi="Calibri" w:cs="Calibri"/>
          <w:lang w:val="es-ES_tradnl"/>
        </w:rPr>
        <w:t>19</w:t>
      </w:r>
      <w:r w:rsidR="00865DCE" w:rsidRPr="00145FFC">
        <w:rPr>
          <w:rFonts w:ascii="Calibri" w:hAnsi="Calibri" w:cs="Calibri"/>
          <w:lang w:val="es-ES_tradnl"/>
        </w:rPr>
        <w:t xml:space="preserve"> y </w:t>
      </w:r>
      <w:r w:rsidR="00D52827">
        <w:rPr>
          <w:rFonts w:ascii="Calibri" w:hAnsi="Calibri" w:cs="Calibri"/>
          <w:lang w:val="es-ES_tradnl"/>
        </w:rPr>
        <w:t>26</w:t>
      </w:r>
      <w:r w:rsidR="007955E3" w:rsidRPr="00145FFC">
        <w:rPr>
          <w:rFonts w:ascii="Calibri" w:hAnsi="Calibri" w:cs="Calibri"/>
          <w:lang w:val="es-ES_tradnl"/>
        </w:rPr>
        <w:t xml:space="preserve"> </w:t>
      </w:r>
      <w:r w:rsidR="00865DCE" w:rsidRPr="00145FFC">
        <w:rPr>
          <w:rFonts w:ascii="Calibri" w:hAnsi="Calibri" w:cs="Calibri"/>
          <w:lang w:val="es-ES_tradnl"/>
        </w:rPr>
        <w:t xml:space="preserve">de </w:t>
      </w:r>
      <w:r w:rsidR="007955E3" w:rsidRPr="00145FFC">
        <w:rPr>
          <w:rFonts w:ascii="Calibri" w:hAnsi="Calibri" w:cs="Calibri"/>
          <w:lang w:val="es-ES_tradnl"/>
        </w:rPr>
        <w:t>nov</w:t>
      </w:r>
      <w:r w:rsidR="00865DCE" w:rsidRPr="00145FFC">
        <w:rPr>
          <w:rFonts w:ascii="Calibri" w:hAnsi="Calibri" w:cs="Calibri"/>
          <w:lang w:val="es-ES_tradnl"/>
        </w:rPr>
        <w:t>iembre</w:t>
      </w:r>
      <w:r w:rsidR="00D52827">
        <w:rPr>
          <w:rFonts w:ascii="Calibri" w:hAnsi="Calibri" w:cs="Calibri"/>
          <w:lang w:val="es-ES_tradnl"/>
        </w:rPr>
        <w:t xml:space="preserve">, </w:t>
      </w:r>
      <w:r w:rsidR="00D667ED">
        <w:rPr>
          <w:rFonts w:ascii="Calibri" w:hAnsi="Calibri" w:cs="Calibri"/>
          <w:lang w:val="es-ES_tradnl"/>
        </w:rPr>
        <w:t>3 y 10 de diciembre</w:t>
      </w:r>
      <w:r w:rsidR="00865DCE" w:rsidRPr="00145FFC">
        <w:rPr>
          <w:rFonts w:ascii="Calibri" w:hAnsi="Calibri" w:cs="Calibri"/>
          <w:lang w:val="es-ES_tradnl"/>
        </w:rPr>
        <w:t>)</w:t>
      </w:r>
      <w:r w:rsidR="00202972" w:rsidRPr="00145FFC">
        <w:rPr>
          <w:rFonts w:ascii="Calibri" w:hAnsi="Calibri" w:cs="Calibri"/>
          <w:lang w:val="es-ES_tradnl"/>
        </w:rPr>
        <w:t>.</w:t>
      </w:r>
      <w:r w:rsidR="00AC3234" w:rsidRPr="00145FFC">
        <w:rPr>
          <w:rFonts w:ascii="Calibri" w:hAnsi="Calibri" w:cs="Calibri"/>
          <w:lang w:val="es-ES_tradnl"/>
        </w:rPr>
        <w:t xml:space="preserve"> </w:t>
      </w:r>
    </w:p>
    <w:p w14:paraId="62D6BA42" w14:textId="77777777" w:rsidR="009E48CD" w:rsidRPr="00145FFC" w:rsidRDefault="009E48CD" w:rsidP="00A23053">
      <w:pPr>
        <w:jc w:val="both"/>
        <w:rPr>
          <w:rFonts w:ascii="Calibri" w:hAnsi="Calibri" w:cs="Calibri"/>
          <w:lang w:val="es-ES_tradnl"/>
        </w:rPr>
      </w:pPr>
    </w:p>
    <w:p w14:paraId="62B450B7" w14:textId="15841A28" w:rsidR="009E48CD" w:rsidRPr="00145FFC" w:rsidRDefault="009E48CD" w:rsidP="00A23053">
      <w:pPr>
        <w:jc w:val="both"/>
        <w:rPr>
          <w:rFonts w:ascii="Calibri" w:hAnsi="Calibri" w:cs="Calibri"/>
          <w:lang w:val="es-ES_tradnl"/>
        </w:rPr>
      </w:pPr>
      <w:r w:rsidRPr="00145FFC">
        <w:rPr>
          <w:rFonts w:ascii="Calibri" w:hAnsi="Calibri" w:cs="Calibri"/>
          <w:b/>
          <w:bCs/>
          <w:lang w:val="es-ES_tradnl"/>
        </w:rPr>
        <w:t xml:space="preserve">Modalidad: </w:t>
      </w:r>
      <w:r w:rsidR="00076972" w:rsidRPr="00145FFC">
        <w:rPr>
          <w:rFonts w:ascii="Calibri" w:hAnsi="Calibri" w:cs="Calibri"/>
          <w:lang w:val="es-ES_tradnl"/>
        </w:rPr>
        <w:t>Online</w:t>
      </w:r>
      <w:r w:rsidRPr="00145FFC">
        <w:rPr>
          <w:rFonts w:ascii="Calibri" w:hAnsi="Calibri" w:cs="Calibri"/>
          <w:lang w:val="es-ES_tradnl"/>
        </w:rPr>
        <w:t xml:space="preserve">. </w:t>
      </w:r>
    </w:p>
    <w:p w14:paraId="5AC31373" w14:textId="77777777" w:rsidR="009E48CD" w:rsidRPr="00145FFC" w:rsidRDefault="009E48CD" w:rsidP="00A23053">
      <w:pPr>
        <w:jc w:val="both"/>
        <w:rPr>
          <w:rFonts w:ascii="Calibri" w:hAnsi="Calibri" w:cs="Calibri"/>
          <w:lang w:val="es-ES_tradnl"/>
        </w:rPr>
      </w:pPr>
    </w:p>
    <w:p w14:paraId="07DCCF7D" w14:textId="22C078BD" w:rsidR="00353B43" w:rsidRPr="00145FFC" w:rsidRDefault="00353B43" w:rsidP="00A23053">
      <w:pPr>
        <w:pStyle w:val="Prrafodelista"/>
        <w:jc w:val="both"/>
        <w:rPr>
          <w:rFonts w:ascii="Calibri" w:hAnsi="Calibri" w:cs="Calibri"/>
          <w:lang w:val="es-ES_tradnl"/>
        </w:rPr>
      </w:pPr>
    </w:p>
    <w:sectPr w:rsidR="00353B43" w:rsidRPr="00145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-Light">
    <w:altName w:val="Calibri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0C9E"/>
    <w:multiLevelType w:val="hybridMultilevel"/>
    <w:tmpl w:val="25B4D2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56AFC"/>
    <w:multiLevelType w:val="hybridMultilevel"/>
    <w:tmpl w:val="1FBA9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D4B78"/>
    <w:multiLevelType w:val="hybridMultilevel"/>
    <w:tmpl w:val="1DFA8264"/>
    <w:lvl w:ilvl="0" w:tplc="A8CE743E">
      <w:start w:val="122"/>
      <w:numFmt w:val="bullet"/>
      <w:lvlText w:val="-"/>
      <w:lvlJc w:val="left"/>
      <w:pPr>
        <w:ind w:left="720" w:hanging="360"/>
      </w:pPr>
      <w:rPr>
        <w:rFonts w:ascii="Calibri-Light" w:eastAsia="Times New Roman" w:hAnsi="Calibri-Light" w:cs="Times New Roman" w:hint="default"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9715D"/>
    <w:multiLevelType w:val="hybridMultilevel"/>
    <w:tmpl w:val="611499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E6D2A"/>
    <w:multiLevelType w:val="hybridMultilevel"/>
    <w:tmpl w:val="825A33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55D61"/>
    <w:multiLevelType w:val="hybridMultilevel"/>
    <w:tmpl w:val="51220186"/>
    <w:lvl w:ilvl="0" w:tplc="08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560834DD"/>
    <w:multiLevelType w:val="hybridMultilevel"/>
    <w:tmpl w:val="61266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1783B"/>
    <w:multiLevelType w:val="multilevel"/>
    <w:tmpl w:val="A69C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C45B0A"/>
    <w:multiLevelType w:val="hybridMultilevel"/>
    <w:tmpl w:val="0372AF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D0896"/>
    <w:multiLevelType w:val="hybridMultilevel"/>
    <w:tmpl w:val="74DA3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141034">
    <w:abstractNumId w:val="7"/>
  </w:num>
  <w:num w:numId="2" w16cid:durableId="1080907403">
    <w:abstractNumId w:val="4"/>
  </w:num>
  <w:num w:numId="3" w16cid:durableId="1765880470">
    <w:abstractNumId w:val="6"/>
  </w:num>
  <w:num w:numId="4" w16cid:durableId="1456408811">
    <w:abstractNumId w:val="3"/>
  </w:num>
  <w:num w:numId="5" w16cid:durableId="919099875">
    <w:abstractNumId w:val="1"/>
  </w:num>
  <w:num w:numId="6" w16cid:durableId="617293741">
    <w:abstractNumId w:val="8"/>
  </w:num>
  <w:num w:numId="7" w16cid:durableId="365645145">
    <w:abstractNumId w:val="0"/>
  </w:num>
  <w:num w:numId="8" w16cid:durableId="1919485624">
    <w:abstractNumId w:val="9"/>
  </w:num>
  <w:num w:numId="9" w16cid:durableId="1848250825">
    <w:abstractNumId w:val="5"/>
  </w:num>
  <w:num w:numId="10" w16cid:durableId="1299409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43"/>
    <w:rsid w:val="000053EB"/>
    <w:rsid w:val="00025FE7"/>
    <w:rsid w:val="000375B3"/>
    <w:rsid w:val="0004798A"/>
    <w:rsid w:val="00061BD9"/>
    <w:rsid w:val="00076972"/>
    <w:rsid w:val="000A0129"/>
    <w:rsid w:val="000F40C6"/>
    <w:rsid w:val="00104955"/>
    <w:rsid w:val="0010593B"/>
    <w:rsid w:val="00127724"/>
    <w:rsid w:val="00127CAD"/>
    <w:rsid w:val="00134F43"/>
    <w:rsid w:val="00145FFC"/>
    <w:rsid w:val="001A0379"/>
    <w:rsid w:val="001B57AE"/>
    <w:rsid w:val="00200DB9"/>
    <w:rsid w:val="00202972"/>
    <w:rsid w:val="002101D1"/>
    <w:rsid w:val="00220B2D"/>
    <w:rsid w:val="0022290A"/>
    <w:rsid w:val="00284FB6"/>
    <w:rsid w:val="00313DD0"/>
    <w:rsid w:val="00341113"/>
    <w:rsid w:val="003431BF"/>
    <w:rsid w:val="00351F3F"/>
    <w:rsid w:val="00353B43"/>
    <w:rsid w:val="00363484"/>
    <w:rsid w:val="003B1576"/>
    <w:rsid w:val="003D64F9"/>
    <w:rsid w:val="00406C6D"/>
    <w:rsid w:val="00407C70"/>
    <w:rsid w:val="00413E14"/>
    <w:rsid w:val="00446243"/>
    <w:rsid w:val="004A1F70"/>
    <w:rsid w:val="004F75A0"/>
    <w:rsid w:val="005006A9"/>
    <w:rsid w:val="0052124A"/>
    <w:rsid w:val="005518B6"/>
    <w:rsid w:val="00571474"/>
    <w:rsid w:val="005F7917"/>
    <w:rsid w:val="00622A33"/>
    <w:rsid w:val="0064067A"/>
    <w:rsid w:val="00665B39"/>
    <w:rsid w:val="00683BCA"/>
    <w:rsid w:val="00691A0C"/>
    <w:rsid w:val="006A24EF"/>
    <w:rsid w:val="006B040B"/>
    <w:rsid w:val="006D5F20"/>
    <w:rsid w:val="00717F9F"/>
    <w:rsid w:val="00765F7C"/>
    <w:rsid w:val="00774A88"/>
    <w:rsid w:val="007955E3"/>
    <w:rsid w:val="007C35FD"/>
    <w:rsid w:val="007E0F77"/>
    <w:rsid w:val="00826AE7"/>
    <w:rsid w:val="00853D90"/>
    <w:rsid w:val="00854367"/>
    <w:rsid w:val="00865DCE"/>
    <w:rsid w:val="008D0A2E"/>
    <w:rsid w:val="008E671A"/>
    <w:rsid w:val="009258C6"/>
    <w:rsid w:val="009915A5"/>
    <w:rsid w:val="009B6169"/>
    <w:rsid w:val="009E48CD"/>
    <w:rsid w:val="00A205DD"/>
    <w:rsid w:val="00A23053"/>
    <w:rsid w:val="00A429E9"/>
    <w:rsid w:val="00AC078E"/>
    <w:rsid w:val="00AC3234"/>
    <w:rsid w:val="00AD4980"/>
    <w:rsid w:val="00B02354"/>
    <w:rsid w:val="00B124E3"/>
    <w:rsid w:val="00B3559B"/>
    <w:rsid w:val="00B51BE3"/>
    <w:rsid w:val="00B93FC3"/>
    <w:rsid w:val="00BA181A"/>
    <w:rsid w:val="00BD6DC5"/>
    <w:rsid w:val="00C22352"/>
    <w:rsid w:val="00C24795"/>
    <w:rsid w:val="00C532BA"/>
    <w:rsid w:val="00C764CA"/>
    <w:rsid w:val="00C94F01"/>
    <w:rsid w:val="00CA1C3E"/>
    <w:rsid w:val="00CA44E9"/>
    <w:rsid w:val="00CC7A53"/>
    <w:rsid w:val="00CE22F8"/>
    <w:rsid w:val="00CE4E69"/>
    <w:rsid w:val="00D52827"/>
    <w:rsid w:val="00D54257"/>
    <w:rsid w:val="00D667ED"/>
    <w:rsid w:val="00D700B5"/>
    <w:rsid w:val="00D8787F"/>
    <w:rsid w:val="00DB0B4F"/>
    <w:rsid w:val="00DF60D4"/>
    <w:rsid w:val="00E06981"/>
    <w:rsid w:val="00E167EB"/>
    <w:rsid w:val="00E464DC"/>
    <w:rsid w:val="00E47CE5"/>
    <w:rsid w:val="00E6794C"/>
    <w:rsid w:val="00E86029"/>
    <w:rsid w:val="00EC1E32"/>
    <w:rsid w:val="00EE193C"/>
    <w:rsid w:val="00F70DB1"/>
    <w:rsid w:val="00F9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51AA"/>
  <w15:chartTrackingRefBased/>
  <w15:docId w15:val="{7ACBDE46-CB69-1246-A6AB-EA1F0F8B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3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B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B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B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B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3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3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B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B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3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3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3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3B43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07697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6972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customStyle="1" w:styleId="Normal1">
    <w:name w:val="Normal1"/>
    <w:rsid w:val="002101D1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kern w:val="0"/>
      <w:lang w:val="es-CL"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795</Characters>
  <Application>Microsoft Office Word</Application>
  <DocSecurity>0</DocSecurity>
  <Lines>46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ESPERANZA DONOSO CONTRERAS</dc:creator>
  <cp:keywords/>
  <dc:description/>
  <cp:lastModifiedBy>JAVIERA ESPERANZA DONOSO CONTRERAS</cp:lastModifiedBy>
  <cp:revision>21</cp:revision>
  <dcterms:created xsi:type="dcterms:W3CDTF">2026-03-29T13:30:00Z</dcterms:created>
  <dcterms:modified xsi:type="dcterms:W3CDTF">2026-03-29T13:44:00Z</dcterms:modified>
</cp:coreProperties>
</file>